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B4" w:rsidRPr="00507BB4" w:rsidRDefault="00507BB4" w:rsidP="00507BB4">
      <w:pPr>
        <w:spacing w:after="0"/>
        <w:ind w:firstLine="567"/>
        <w:jc w:val="center"/>
        <w:rPr>
          <w:rFonts w:asciiTheme="majorHAnsi" w:hAnsiTheme="majorHAnsi"/>
          <w:b/>
          <w:color w:val="006600"/>
          <w:sz w:val="48"/>
        </w:rPr>
      </w:pPr>
      <w:r w:rsidRPr="00507BB4">
        <w:rPr>
          <w:rFonts w:asciiTheme="majorHAnsi" w:hAnsiTheme="majorHAnsi"/>
          <w:b/>
          <w:color w:val="006600"/>
          <w:sz w:val="48"/>
        </w:rPr>
        <w:t>Для детей-пешеходов</w:t>
      </w:r>
    </w:p>
    <w:p w:rsidR="00507BB4" w:rsidRDefault="00507BB4" w:rsidP="00507BB4">
      <w:pPr>
        <w:spacing w:after="0"/>
        <w:ind w:firstLine="567"/>
        <w:jc w:val="both"/>
      </w:pPr>
      <w:r>
        <w:rPr>
          <w:noProof/>
          <w:lang w:eastAsia="ru-RU"/>
        </w:rPr>
        <w:drawing>
          <wp:anchor distT="0" distB="0" distL="114300" distR="114300" simplePos="0" relativeHeight="251658240" behindDoc="1" locked="0" layoutInCell="1" allowOverlap="1">
            <wp:simplePos x="0" y="0"/>
            <wp:positionH relativeFrom="column">
              <wp:posOffset>-6985</wp:posOffset>
            </wp:positionH>
            <wp:positionV relativeFrom="paragraph">
              <wp:posOffset>240665</wp:posOffset>
            </wp:positionV>
            <wp:extent cx="2673350" cy="1816100"/>
            <wp:effectExtent l="19050" t="0" r="0" b="0"/>
            <wp:wrapTight wrapText="bothSides">
              <wp:wrapPolygon edited="0">
                <wp:start x="-154" y="0"/>
                <wp:lineTo x="-154" y="21298"/>
                <wp:lineTo x="21549" y="21298"/>
                <wp:lineTo x="21549" y="0"/>
                <wp:lineTo x="-15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673350" cy="1816100"/>
                    </a:xfrm>
                    <a:prstGeom prst="rect">
                      <a:avLst/>
                    </a:prstGeom>
                    <a:noFill/>
                    <a:ln w="9525">
                      <a:noFill/>
                      <a:miter lim="800000"/>
                      <a:headEnd/>
                      <a:tailEnd/>
                    </a:ln>
                  </pic:spPr>
                </pic:pic>
              </a:graphicData>
            </a:graphic>
          </wp:anchor>
        </w:drawing>
      </w:r>
    </w:p>
    <w:p w:rsidR="00507BB4" w:rsidRDefault="00507BB4" w:rsidP="00507BB4">
      <w:pPr>
        <w:spacing w:after="0"/>
        <w:ind w:firstLine="567"/>
        <w:jc w:val="both"/>
      </w:pPr>
      <w:r>
        <w:t>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w:t>
      </w:r>
    </w:p>
    <w:p w:rsidR="00507BB4" w:rsidRDefault="00507BB4" w:rsidP="00507BB4">
      <w:pPr>
        <w:spacing w:after="0"/>
        <w:ind w:firstLine="567"/>
        <w:jc w:val="both"/>
      </w:pPr>
      <w:r>
        <w:rPr>
          <w:noProof/>
          <w:lang w:eastAsia="ru-RU"/>
        </w:rPr>
        <w:drawing>
          <wp:anchor distT="0" distB="0" distL="114300" distR="114300" simplePos="0" relativeHeight="251659264" behindDoc="1" locked="0" layoutInCell="1" allowOverlap="1">
            <wp:simplePos x="0" y="0"/>
            <wp:positionH relativeFrom="column">
              <wp:posOffset>3231515</wp:posOffset>
            </wp:positionH>
            <wp:positionV relativeFrom="paragraph">
              <wp:posOffset>822960</wp:posOffset>
            </wp:positionV>
            <wp:extent cx="2673350" cy="1816100"/>
            <wp:effectExtent l="19050" t="0" r="0" b="0"/>
            <wp:wrapTight wrapText="bothSides">
              <wp:wrapPolygon edited="0">
                <wp:start x="-154" y="0"/>
                <wp:lineTo x="-154" y="21298"/>
                <wp:lineTo x="21549" y="21298"/>
                <wp:lineTo x="21549" y="0"/>
                <wp:lineTo x="-154"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673350" cy="1816100"/>
                    </a:xfrm>
                    <a:prstGeom prst="rect">
                      <a:avLst/>
                    </a:prstGeom>
                    <a:noFill/>
                    <a:ln w="9525">
                      <a:noFill/>
                      <a:miter lim="800000"/>
                      <a:headEnd/>
                      <a:tailEnd/>
                    </a:ln>
                  </pic:spPr>
                </pic:pic>
              </a:graphicData>
            </a:graphic>
          </wp:anchor>
        </w:drawing>
      </w:r>
      <w:r>
        <w:t>Для того</w:t>
      </w:r>
      <w:proofErr w:type="gramStart"/>
      <w:r>
        <w:t>,</w:t>
      </w:r>
      <w:proofErr w:type="gramEnd"/>
      <w:r>
        <w:t xml:space="preserve">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p>
    <w:p w:rsidR="00507BB4" w:rsidRDefault="00507BB4" w:rsidP="00507BB4">
      <w:pPr>
        <w:spacing w:after="0"/>
        <w:ind w:firstLine="567"/>
        <w:jc w:val="both"/>
      </w:pPr>
      <w: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507BB4" w:rsidRDefault="00507BB4" w:rsidP="00507BB4">
      <w:pPr>
        <w:spacing w:after="0"/>
        <w:ind w:firstLine="567"/>
        <w:jc w:val="both"/>
      </w:pPr>
      <w:r>
        <w:t>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свет, даже если машин поблизости нет.</w:t>
      </w:r>
    </w:p>
    <w:p w:rsidR="00507BB4" w:rsidRDefault="00507BB4" w:rsidP="00507BB4">
      <w:pPr>
        <w:spacing w:after="0"/>
        <w:ind w:firstLine="567"/>
        <w:jc w:val="both"/>
      </w:pPr>
      <w:r>
        <w:rPr>
          <w:noProof/>
          <w:lang w:eastAsia="ru-RU"/>
        </w:rPr>
        <w:drawing>
          <wp:anchor distT="0" distB="0" distL="114300" distR="114300" simplePos="0" relativeHeight="251660288" behindDoc="1" locked="0" layoutInCell="1" allowOverlap="1">
            <wp:simplePos x="0" y="0"/>
            <wp:positionH relativeFrom="column">
              <wp:posOffset>-6985</wp:posOffset>
            </wp:positionH>
            <wp:positionV relativeFrom="paragraph">
              <wp:posOffset>584835</wp:posOffset>
            </wp:positionV>
            <wp:extent cx="2673350" cy="1803400"/>
            <wp:effectExtent l="19050" t="0" r="0" b="0"/>
            <wp:wrapTight wrapText="bothSides">
              <wp:wrapPolygon edited="0">
                <wp:start x="-154" y="0"/>
                <wp:lineTo x="-154" y="21448"/>
                <wp:lineTo x="21549" y="21448"/>
                <wp:lineTo x="21549" y="0"/>
                <wp:lineTo x="-154"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673350" cy="1803400"/>
                    </a:xfrm>
                    <a:prstGeom prst="rect">
                      <a:avLst/>
                    </a:prstGeom>
                    <a:noFill/>
                    <a:ln w="9525">
                      <a:noFill/>
                      <a:miter lim="800000"/>
                      <a:headEnd/>
                      <a:tailEnd/>
                    </a:ln>
                  </pic:spPr>
                </pic:pic>
              </a:graphicData>
            </a:graphic>
          </wp:anchor>
        </w:drawing>
      </w:r>
      <w: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w:t>
      </w:r>
    </w:p>
    <w:p w:rsidR="00507BB4" w:rsidRPr="00507BB4" w:rsidRDefault="00507BB4" w:rsidP="00507BB4">
      <w:pPr>
        <w:spacing w:after="0"/>
        <w:ind w:firstLine="567"/>
        <w:jc w:val="both"/>
        <w:rPr>
          <w:b/>
          <w:color w:val="FF0000"/>
        </w:rPr>
      </w:pPr>
      <w:r w:rsidRPr="00507BB4">
        <w:rPr>
          <w:b/>
          <w:color w:val="FF0000"/>
        </w:rPr>
        <w:t>Переходи, а не перебегай!</w:t>
      </w:r>
    </w:p>
    <w:p w:rsidR="00507BB4" w:rsidRDefault="00507BB4" w:rsidP="00507BB4">
      <w:pPr>
        <w:spacing w:after="0"/>
        <w:ind w:firstLine="567"/>
        <w:jc w:val="both"/>
      </w:pPr>
      <w:r>
        <w:t xml:space="preserve">Чтобы не оказаться на дороге в аварийной ситуации, ты должен </w:t>
      </w:r>
      <w:r>
        <w:lastRenderedPageBreak/>
        <w:t>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w:t>
      </w:r>
    </w:p>
    <w:p w:rsidR="00507BB4" w:rsidRDefault="00507BB4" w:rsidP="00507BB4">
      <w:pPr>
        <w:spacing w:after="0"/>
        <w:ind w:firstLine="567"/>
        <w:jc w:val="both"/>
      </w:pPr>
      <w:r>
        <w:t>Намного безопасней, если ты и водитель видите друг друга издалека. Тогда и он успеет затормозить заранее, и ты сможешь вовремя остановиться.</w:t>
      </w:r>
    </w:p>
    <w:p w:rsidR="00507BB4" w:rsidRDefault="00507BB4" w:rsidP="00507BB4">
      <w:pPr>
        <w:spacing w:after="0"/>
        <w:ind w:firstLine="567"/>
        <w:jc w:val="both"/>
      </w:pPr>
      <w:r>
        <w:t>Главное правило безопасного поведения - предвидеть опасность. Замедли шаг, прислушайся, когда подходишь к арке, углу дома - в общем, к любому месту, откуда может неожиданно выехать машина.</w:t>
      </w:r>
    </w:p>
    <w:p w:rsidR="00507BB4" w:rsidRDefault="00507BB4" w:rsidP="00507BB4">
      <w:pPr>
        <w:spacing w:after="0"/>
        <w:ind w:firstLine="567"/>
        <w:jc w:val="both"/>
      </w:pPr>
      <w:r>
        <w:t>Умный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p>
    <w:p w:rsidR="00507BB4" w:rsidRDefault="00507BB4" w:rsidP="00507BB4">
      <w:pPr>
        <w:spacing w:after="0"/>
        <w:ind w:firstLine="567"/>
        <w:jc w:val="both"/>
      </w:pPr>
      <w:r>
        <w:t>Опасно играть рядом с дорогой: кататься на велосипеде летом или зимой на санках.</w:t>
      </w:r>
    </w:p>
    <w:p w:rsidR="00507BB4" w:rsidRPr="00507BB4" w:rsidRDefault="00507BB4" w:rsidP="00507BB4">
      <w:pPr>
        <w:spacing w:after="0"/>
        <w:ind w:firstLine="567"/>
        <w:jc w:val="both"/>
        <w:rPr>
          <w:b/>
          <w:color w:val="FF0000"/>
        </w:rPr>
      </w:pPr>
      <w:proofErr w:type="gramStart"/>
      <w:r w:rsidRPr="00507BB4">
        <w:rPr>
          <w:b/>
          <w:color w:val="FF0000"/>
        </w:rPr>
        <w:t>Знай</w:t>
      </w:r>
      <w:proofErr w:type="gramEnd"/>
      <w:r w:rsidRPr="00507BB4">
        <w:rPr>
          <w:b/>
          <w:color w:val="FF0000"/>
        </w:rPr>
        <w:t xml:space="preserve"> правила безопасности пешеходов, не нарушай их, научись применять в жизни!</w:t>
      </w:r>
    </w:p>
    <w:p w:rsidR="00507BB4" w:rsidRDefault="00507BB4" w:rsidP="00507BB4">
      <w:pPr>
        <w:spacing w:after="0"/>
        <w:ind w:firstLine="567"/>
        <w:jc w:val="both"/>
      </w:pPr>
      <w:r>
        <w:t>1.Ходите по тротуару, придерживаясь правой стороны.</w:t>
      </w:r>
    </w:p>
    <w:p w:rsidR="00507BB4" w:rsidRDefault="00507BB4" w:rsidP="00507BB4">
      <w:pPr>
        <w:spacing w:after="0"/>
        <w:ind w:firstLine="567"/>
        <w:jc w:val="both"/>
      </w:pPr>
      <w:r>
        <w:t>2.Переходя улицу, убедитесь в безопасности!</w:t>
      </w:r>
    </w:p>
    <w:p w:rsidR="00507BB4" w:rsidRDefault="00507BB4" w:rsidP="00507BB4">
      <w:pPr>
        <w:spacing w:after="0"/>
        <w:ind w:firstLine="567"/>
        <w:jc w:val="both"/>
      </w:pPr>
      <w:r>
        <w:t>3.Переходите улицу в местах, обозначенных информационно-указательными знаками «Пешеходный переход» или специальной разметкой, а где их нет – на перекрестках по линии тротуаров.</w:t>
      </w:r>
    </w:p>
    <w:p w:rsidR="00507BB4" w:rsidRDefault="00507BB4" w:rsidP="00507BB4">
      <w:pPr>
        <w:spacing w:after="0"/>
        <w:ind w:firstLine="567"/>
        <w:jc w:val="both"/>
      </w:pPr>
      <w:r>
        <w:t>4.На улицах и дорогах, где движение регулируется, переходите проезжую часть только при зеленом сигнале светофора или разрешающем жесте регулировщика, убедившись, что выход на проезжую часть дороги безопасен.</w:t>
      </w:r>
    </w:p>
    <w:p w:rsidR="00507BB4" w:rsidRDefault="00507BB4" w:rsidP="00507BB4">
      <w:pPr>
        <w:spacing w:after="0"/>
        <w:ind w:firstLine="567"/>
        <w:jc w:val="both"/>
      </w:pPr>
      <w:r>
        <w:t xml:space="preserve">5.При отсутствии в зоне видимости пешеходного перехода или </w:t>
      </w:r>
      <w:proofErr w:type="spellStart"/>
      <w:proofErr w:type="gramStart"/>
      <w:r>
        <w:t>перек-рестка</w:t>
      </w:r>
      <w:proofErr w:type="spellEnd"/>
      <w:proofErr w:type="gramEnd"/>
      <w:r>
        <w:t xml:space="preserve"> переходите дорогу по кратчайшей траектории в тех местах, где дорога хорошо просматривается в обе стороны.</w:t>
      </w:r>
    </w:p>
    <w:p w:rsidR="00507BB4" w:rsidRDefault="00507BB4" w:rsidP="00507BB4">
      <w:pPr>
        <w:spacing w:after="0"/>
        <w:ind w:firstLine="567"/>
        <w:jc w:val="both"/>
      </w:pPr>
      <w:r>
        <w:t>6.Не перебегайте дорогу перед близко идущим транспортом!</w:t>
      </w:r>
    </w:p>
    <w:p w:rsidR="00507BB4" w:rsidRDefault="00507BB4" w:rsidP="00507BB4">
      <w:pPr>
        <w:spacing w:after="0"/>
        <w:ind w:firstLine="567"/>
        <w:jc w:val="both"/>
      </w:pPr>
      <w:r>
        <w:t>7.Стоящий на остановке автобус или троллейбус обходите только в разрешенных для перехода местах, соблюдая при этом осторожность. Обходить транспорт спереди или сзади опасно!</w:t>
      </w:r>
    </w:p>
    <w:p w:rsidR="00507BB4" w:rsidRDefault="00507BB4" w:rsidP="00507BB4">
      <w:pPr>
        <w:spacing w:after="0"/>
        <w:ind w:firstLine="567"/>
        <w:jc w:val="both"/>
      </w:pPr>
      <w:r>
        <w:t>8.Не устраивайте игр вблизи дорог. Не катайтесь на коньках, лыжах и санках рядом с проезжей частью.</w:t>
      </w:r>
    </w:p>
    <w:p w:rsidR="00507BB4" w:rsidRDefault="00507BB4" w:rsidP="00507BB4">
      <w:pPr>
        <w:spacing w:after="0"/>
        <w:ind w:firstLine="567"/>
        <w:jc w:val="both"/>
      </w:pPr>
      <w:r>
        <w:t>9.Не цепляйтесь за проходящие автомобили – это опасно для жизни!</w:t>
      </w:r>
    </w:p>
    <w:p w:rsidR="00C407B8" w:rsidRDefault="00507BB4" w:rsidP="00507BB4">
      <w:pPr>
        <w:spacing w:after="0"/>
        <w:ind w:firstLine="567"/>
        <w:jc w:val="both"/>
      </w:pPr>
      <w:r>
        <w:t>10.Ездить на велосипедах по улицам и дорогам разрешается ребятам старше 14 лет, которые изучила правила дорожного движения.</w:t>
      </w:r>
    </w:p>
    <w:sectPr w:rsidR="00C407B8" w:rsidSect="00C40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07BB4"/>
    <w:rsid w:val="004D3A71"/>
    <w:rsid w:val="00507BB4"/>
    <w:rsid w:val="00936146"/>
    <w:rsid w:val="00A41BA1"/>
    <w:rsid w:val="00C40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4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B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3173</Characters>
  <Application>Microsoft Office Word</Application>
  <DocSecurity>0</DocSecurity>
  <Lines>26</Lines>
  <Paragraphs>7</Paragraphs>
  <ScaleCrop>false</ScaleCrop>
  <Company>Microsoft</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2016-03-30T11:06:00Z</dcterms:created>
  <dcterms:modified xsi:type="dcterms:W3CDTF">2016-03-30T11:11:00Z</dcterms:modified>
</cp:coreProperties>
</file>